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5539E" w14:textId="77777777" w:rsidR="00D5705E" w:rsidRDefault="00427BBF">
      <w:pPr>
        <w:jc w:val="both"/>
        <w:rPr>
          <w:rFonts w:ascii="Comic Sans MS" w:eastAsia="Comic Sans MS" w:hAnsi="Comic Sans MS" w:cs="Comic Sans MS"/>
          <w:b/>
          <w:sz w:val="20"/>
          <w:szCs w:val="20"/>
        </w:rPr>
      </w:pPr>
      <w:r>
        <w:rPr>
          <w:rFonts w:ascii="Comic Sans MS" w:eastAsia="Comic Sans MS" w:hAnsi="Comic Sans MS" w:cs="Comic Sans MS"/>
          <w:b/>
          <w:sz w:val="20"/>
          <w:szCs w:val="20"/>
        </w:rPr>
        <w:t xml:space="preserve">Replace the nouns with pronouns in the following sentences to make the sentences less repetitive. </w:t>
      </w:r>
    </w:p>
    <w:p w14:paraId="5135539F"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1. Oscar drew a picture. Oscar’s</w:t>
      </w:r>
      <w:r>
        <w:rPr>
          <w:rFonts w:ascii="Comic Sans MS" w:eastAsia="Comic Sans MS" w:hAnsi="Comic Sans MS" w:cs="Comic Sans MS"/>
          <w:sz w:val="20"/>
          <w:szCs w:val="20"/>
        </w:rPr>
        <w:t xml:space="preserve"> was pleased about Oscar’s picture. Oscar’s parents hung his picture in his parent’s kitchen. </w:t>
      </w:r>
    </w:p>
    <w:p w14:paraId="513553A0"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2. Peter took his favourite toy to school. Peter played with the toy at break time and all of his friends wanted to watch him. Peter’s friends thought Peter’s toy was amazing. </w:t>
      </w:r>
    </w:p>
    <w:p w14:paraId="513553A1"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3. ‘I wonder if mum could make a cake?’ thought Jane. If Jane helps mum to make the cake then the cake will be baked much faster. </w:t>
      </w:r>
    </w:p>
    <w:p w14:paraId="513553A2"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4. The actor was posing for the actor’s magazine photoshoot. The photographer asked the actor to sit in various different positions so the photographer could get the best shots. </w:t>
      </w:r>
    </w:p>
    <w:p w14:paraId="513553A3" w14:textId="77777777" w:rsidR="00D5705E" w:rsidRDefault="00427BBF">
      <w:pPr>
        <w:jc w:val="both"/>
        <w:rPr>
          <w:sz w:val="20"/>
          <w:szCs w:val="20"/>
        </w:rPr>
      </w:pPr>
      <w:r>
        <w:rPr>
          <w:rFonts w:ascii="Comic Sans MS" w:eastAsia="Comic Sans MS" w:hAnsi="Comic Sans MS" w:cs="Comic Sans MS"/>
          <w:sz w:val="20"/>
          <w:szCs w:val="20"/>
        </w:rPr>
        <w:t>5. The dog and the cat were resting on the front porch when a loud bang of thunder roared above the dog and the cat. Quickly, the dog and the cat dashed inside away from the terrifying noise.</w:t>
      </w:r>
      <w:r>
        <w:rPr>
          <w:sz w:val="20"/>
          <w:szCs w:val="20"/>
        </w:rPr>
        <w:t xml:space="preserve"> </w:t>
      </w:r>
    </w:p>
    <w:p w14:paraId="513553A4" w14:textId="77777777" w:rsidR="00D5705E" w:rsidRDefault="00D5705E">
      <w:pPr>
        <w:jc w:val="both"/>
      </w:pPr>
    </w:p>
    <w:p w14:paraId="513553A5" w14:textId="77777777" w:rsidR="00D5705E" w:rsidRDefault="00427BBF">
      <w:pPr>
        <w:jc w:val="both"/>
        <w:rPr>
          <w:rFonts w:ascii="Comic Sans MS" w:eastAsia="Comic Sans MS" w:hAnsi="Comic Sans MS" w:cs="Comic Sans MS"/>
          <w:b/>
          <w:sz w:val="20"/>
          <w:szCs w:val="20"/>
        </w:rPr>
      </w:pPr>
      <w:r>
        <w:rPr>
          <w:rFonts w:ascii="Comic Sans MS" w:eastAsia="Comic Sans MS" w:hAnsi="Comic Sans MS" w:cs="Comic Sans MS"/>
          <w:b/>
        </w:rPr>
        <w:t>Challenge - Next to each sentence, state whether the underlined pronoun is relative, personal or possessive, explaining why.</w:t>
      </w:r>
    </w:p>
    <w:p w14:paraId="513553A6" w14:textId="77777777" w:rsidR="00D5705E" w:rsidRDefault="00427BBF">
      <w:pPr>
        <w:jc w:val="both"/>
        <w:rPr>
          <w:sz w:val="20"/>
          <w:szCs w:val="20"/>
        </w:rPr>
      </w:pPr>
      <w:r>
        <w:rPr>
          <w:noProof/>
          <w:sz w:val="20"/>
          <w:szCs w:val="20"/>
        </w:rPr>
        <w:drawing>
          <wp:inline distT="0" distB="0" distL="0" distR="0" wp14:anchorId="513553B0" wp14:editId="513553B1">
            <wp:extent cx="5731510" cy="43973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510" cy="4397375"/>
                    </a:xfrm>
                    <a:prstGeom prst="rect">
                      <a:avLst/>
                    </a:prstGeom>
                    <a:ln/>
                  </pic:spPr>
                </pic:pic>
              </a:graphicData>
            </a:graphic>
          </wp:inline>
        </w:drawing>
      </w:r>
    </w:p>
    <w:p w14:paraId="513553A7" w14:textId="77777777" w:rsidR="00D5705E" w:rsidRDefault="00D5705E">
      <w:pPr>
        <w:jc w:val="both"/>
        <w:rPr>
          <w:sz w:val="20"/>
          <w:szCs w:val="20"/>
        </w:rPr>
      </w:pPr>
    </w:p>
    <w:p w14:paraId="513553A8" w14:textId="77777777" w:rsidR="00D5705E" w:rsidRDefault="00427BBF">
      <w:pPr>
        <w:jc w:val="both"/>
        <w:rPr>
          <w:rFonts w:ascii="Comic Sans MS" w:eastAsia="Comic Sans MS" w:hAnsi="Comic Sans MS" w:cs="Comic Sans MS"/>
          <w:b/>
          <w:sz w:val="20"/>
          <w:szCs w:val="20"/>
        </w:rPr>
      </w:pPr>
      <w:r>
        <w:rPr>
          <w:rFonts w:ascii="Comic Sans MS" w:eastAsia="Comic Sans MS" w:hAnsi="Comic Sans MS" w:cs="Comic Sans MS"/>
          <w:b/>
          <w:sz w:val="20"/>
          <w:szCs w:val="20"/>
        </w:rPr>
        <w:t xml:space="preserve">Replace the nouns with pronouns in the following sentences to make the sentences less repetitive. </w:t>
      </w:r>
    </w:p>
    <w:p w14:paraId="513553A9"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lastRenderedPageBreak/>
        <w:t xml:space="preserve">1. Oscar drew a picture. Oscar’s was pleased about Oscar’s picture. Oscar’s parents hung his picture in his parent’s kitchen. </w:t>
      </w:r>
    </w:p>
    <w:p w14:paraId="513553AA"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2. Peter took his favourite toy to school. Peter played with the toy at break time and all of his friends wanted to watch him. Peter’s friends thought Peter’s toy was amazing. </w:t>
      </w:r>
    </w:p>
    <w:p w14:paraId="513553AB"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3. ‘I wonder if mum could make a cake?’ thought Jane. If Jane helps mum to make the cake then the cake will be baked much faster. </w:t>
      </w:r>
    </w:p>
    <w:p w14:paraId="513553AC" w14:textId="77777777" w:rsidR="00D5705E" w:rsidRDefault="00427BBF">
      <w:pPr>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4. The actor was posing for the actor’s magazine photoshoot. The photographer asked the actor to sit in various different positions so the photographer could get the best shots. </w:t>
      </w:r>
    </w:p>
    <w:p w14:paraId="513553AD" w14:textId="77777777" w:rsidR="00D5705E" w:rsidRDefault="00427BBF">
      <w:pPr>
        <w:jc w:val="both"/>
        <w:rPr>
          <w:sz w:val="20"/>
          <w:szCs w:val="20"/>
        </w:rPr>
      </w:pPr>
      <w:r>
        <w:rPr>
          <w:rFonts w:ascii="Comic Sans MS" w:eastAsia="Comic Sans MS" w:hAnsi="Comic Sans MS" w:cs="Comic Sans MS"/>
          <w:sz w:val="20"/>
          <w:szCs w:val="20"/>
        </w:rPr>
        <w:t>5. The dog and the cat were resting on the front porch when a loud bang of thunder roared above the dog and the cat. Quickly, the dog and the cat dashed inside away from the terrifying noise.</w:t>
      </w:r>
      <w:r>
        <w:rPr>
          <w:sz w:val="20"/>
          <w:szCs w:val="20"/>
        </w:rPr>
        <w:t xml:space="preserve"> </w:t>
      </w:r>
    </w:p>
    <w:p w14:paraId="513553AE" w14:textId="77777777" w:rsidR="00D5705E" w:rsidRDefault="00D5705E">
      <w:pPr>
        <w:jc w:val="both"/>
      </w:pPr>
    </w:p>
    <w:p w14:paraId="513553AF" w14:textId="77777777" w:rsidR="00D5705E" w:rsidRDefault="00427BBF">
      <w:pPr>
        <w:rPr>
          <w:sz w:val="20"/>
          <w:szCs w:val="20"/>
        </w:rPr>
      </w:pPr>
      <w:bookmarkStart w:id="0" w:name="_heading=h.gjdgxs" w:colFirst="0" w:colLast="0"/>
      <w:bookmarkEnd w:id="0"/>
      <w:r>
        <w:rPr>
          <w:rFonts w:ascii="Comic Sans MS" w:eastAsia="Comic Sans MS" w:hAnsi="Comic Sans MS" w:cs="Comic Sans MS"/>
          <w:b/>
        </w:rPr>
        <w:t>Challenge - Next to each sentence, state whether the underlined pronoun is relative, personal or possessive, explaining why.</w:t>
      </w:r>
      <w:r>
        <w:rPr>
          <w:noProof/>
          <w:sz w:val="20"/>
          <w:szCs w:val="20"/>
        </w:rPr>
        <w:drawing>
          <wp:inline distT="0" distB="0" distL="0" distR="0" wp14:anchorId="513553B2" wp14:editId="513553B3">
            <wp:extent cx="5731200" cy="4394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394200"/>
                    </a:xfrm>
                    <a:prstGeom prst="rect">
                      <a:avLst/>
                    </a:prstGeom>
                    <a:ln/>
                  </pic:spPr>
                </pic:pic>
              </a:graphicData>
            </a:graphic>
          </wp:inline>
        </w:drawing>
      </w:r>
    </w:p>
    <w:sectPr w:rsidR="00D5705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5E"/>
    <w:rsid w:val="001868E9"/>
    <w:rsid w:val="00427BBF"/>
    <w:rsid w:val="00656A44"/>
    <w:rsid w:val="00BD330B"/>
    <w:rsid w:val="00D5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5539E"/>
  <w15:docId w15:val="{55BD2207-C3E6-4D19-A156-A8065C13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ngttpr2EIr39DorUCuF2BZK+vA==">CgMxLjAyCGguZ2pkZ3hzMghoLmdqZGd4czgAciExWlozMEJUUzBwcEQxQTE2blBNdERVdHhsS3RpRVB6MWU=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FDD98CEB9DE9B488FE633F1B472D131" ma:contentTypeVersion="16" ma:contentTypeDescription="Create a new document." ma:contentTypeScope="" ma:versionID="a65ff075e736d9e3699afc97243afad1">
  <xsd:schema xmlns:xsd="http://www.w3.org/2001/XMLSchema" xmlns:xs="http://www.w3.org/2001/XMLSchema" xmlns:p="http://schemas.microsoft.com/office/2006/metadata/properties" xmlns:ns2="81abe300-d9b9-4adc-b66e-f0391efc9b74" xmlns:ns3="c7e26a17-3c31-4f31-a43d-b937a1d062a2" targetNamespace="http://schemas.microsoft.com/office/2006/metadata/properties" ma:root="true" ma:fieldsID="48099526251309956f20f9908258b331" ns2:_="" ns3:_="">
    <xsd:import namespace="81abe300-d9b9-4adc-b66e-f0391efc9b74"/>
    <xsd:import namespace="c7e26a17-3c31-4f31-a43d-b937a1d062a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abe300-d9b9-4adc-b66e-f0391efc9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e81db06-e34f-41c1-bdb2-7522357d48d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e26a17-3c31-4f31-a43d-b937a1d062a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921a738-047a-4a55-810a-33a4cb6c3f06}" ma:internalName="TaxCatchAll" ma:showField="CatchAllData" ma:web="c7e26a17-3c31-4f31-a43d-b937a1d062a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7e26a17-3c31-4f31-a43d-b937a1d062a2" xsi:nil="true"/>
    <lcf76f155ced4ddcb4097134ff3c332f xmlns="81abe300-d9b9-4adc-b66e-f0391efc9b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4CC792-6ECA-4B77-AA8D-F6794C7B1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abe300-d9b9-4adc-b66e-f0391efc9b74"/>
    <ds:schemaRef ds:uri="c7e26a17-3c31-4f31-a43d-b937a1d062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85A598-8E36-4A72-8D08-6B3E39D95599}">
  <ds:schemaRefs>
    <ds:schemaRef ds:uri="http://schemas.microsoft.com/sharepoint/v3/contenttype/forms"/>
  </ds:schemaRefs>
</ds:datastoreItem>
</file>

<file path=customXml/itemProps4.xml><?xml version="1.0" encoding="utf-8"?>
<ds:datastoreItem xmlns:ds="http://schemas.openxmlformats.org/officeDocument/2006/customXml" ds:itemID="{B5E42C6C-DAEF-4DD6-B226-8CED702CAB09}">
  <ds:schemaRefs>
    <ds:schemaRef ds:uri="http://schemas.microsoft.com/office/2006/metadata/properties"/>
    <ds:schemaRef ds:uri="http://schemas.microsoft.com/office/infopath/2007/PartnerControls"/>
    <ds:schemaRef ds:uri="c7e26a17-3c31-4f31-a43d-b937a1d062a2"/>
    <ds:schemaRef ds:uri="81abe300-d9b9-4adc-b66e-f0391efc9b7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Falak Rehman</dc:creator>
  <cp:lastModifiedBy>Jacqueline Rockett</cp:lastModifiedBy>
  <cp:revision>2</cp:revision>
  <dcterms:created xsi:type="dcterms:W3CDTF">2025-12-05T08:37:00Z</dcterms:created>
  <dcterms:modified xsi:type="dcterms:W3CDTF">2025-12-05T08:37:00Z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0x0101000FDD98CEB9DE9B488FE633F1B472D131</vt:lpwstr>
  </property>
  <property fmtid="{D5CDD505-2E9C-101B-9397-08002B2CF9AE}" pid="3" name="MediaServiceImageTags">
    <vt:lpwstr/>
  </property>
</Properties>
</file>