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046B7B" w14:paraId="702420F5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2B96CFB7" w14:textId="03EAD311" w:rsidR="00046B7B" w:rsidRDefault="00046B7B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Spring 1 – Week </w:t>
            </w: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2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53AB5D38" w14:textId="2EFEAE1F" w:rsidR="00046B7B" w:rsidRPr="00A57750" w:rsidRDefault="00046B7B" w:rsidP="000505C4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Adding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 to words ending in e. </w:t>
            </w:r>
            <w:r>
              <w:rPr>
                <w:rFonts w:ascii="NTFPreCursivef" w:hAnsi="NTFPreCursivef"/>
                <w:sz w:val="30"/>
                <w:szCs w:val="30"/>
              </w:rPr>
              <w:t xml:space="preserve">The </w:t>
            </w:r>
            <w:r>
              <w:rPr>
                <w:rFonts w:ascii="NTFPreCursivef" w:hAnsi="NTFPreCursivef"/>
                <w:sz w:val="30"/>
                <w:szCs w:val="30"/>
              </w:rPr>
              <w:t xml:space="preserve">e </w:t>
            </w:r>
            <w:r w:rsidR="00D05D77">
              <w:rPr>
                <w:rFonts w:ascii="NTFPreCursivef" w:hAnsi="NTFPreCursivef"/>
                <w:sz w:val="30"/>
                <w:szCs w:val="30"/>
              </w:rPr>
              <w:t xml:space="preserve">is removed </w:t>
            </w:r>
            <w:r w:rsidR="006A3A42">
              <w:rPr>
                <w:rFonts w:ascii="NTFPreCursivef" w:hAnsi="NTFPreCursivef"/>
                <w:sz w:val="30"/>
                <w:szCs w:val="30"/>
              </w:rPr>
              <w:t xml:space="preserve">before </w:t>
            </w:r>
            <w:proofErr w:type="spellStart"/>
            <w:r w:rsidR="006A3A42"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 w:rsidR="006A3A42">
              <w:rPr>
                <w:rFonts w:ascii="NTFPreCursivef" w:hAnsi="NTFPreCursivef"/>
                <w:sz w:val="30"/>
                <w:szCs w:val="30"/>
              </w:rPr>
              <w:t xml:space="preserve">, ed, er, </w:t>
            </w:r>
            <w:proofErr w:type="spellStart"/>
            <w:r w:rsidR="006A3A42"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 w:rsidR="006A3A42">
              <w:rPr>
                <w:rFonts w:ascii="NTFPreCursivef" w:hAnsi="NTFPreCursivef"/>
                <w:sz w:val="30"/>
                <w:szCs w:val="30"/>
              </w:rPr>
              <w:t xml:space="preserve"> and y.</w:t>
            </w:r>
          </w:p>
        </w:tc>
      </w:tr>
      <w:tr w:rsidR="00046B7B" w14:paraId="56B04FEF" w14:textId="77777777" w:rsidTr="000505C4">
        <w:trPr>
          <w:trHeight w:val="695"/>
        </w:trPr>
        <w:tc>
          <w:tcPr>
            <w:tcW w:w="3485" w:type="dxa"/>
          </w:tcPr>
          <w:p w14:paraId="35113B42" w14:textId="77777777" w:rsidR="00046B7B" w:rsidRPr="001421B8" w:rsidRDefault="00046B7B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59264" behindDoc="0" locked="0" layoutInCell="1" allowOverlap="1" wp14:anchorId="309C8C0F" wp14:editId="00B5F8F7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1542571409" name="Graphic 1542571409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711B2E50" w14:textId="77777777" w:rsidR="00046B7B" w:rsidRPr="001421B8" w:rsidRDefault="00046B7B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0288" behindDoc="0" locked="0" layoutInCell="1" allowOverlap="1" wp14:anchorId="601CC337" wp14:editId="4A7A0A9E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992120273" name="Graphic 99212027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3ACC9D03" w14:textId="77777777" w:rsidR="00046B7B" w:rsidRPr="001421B8" w:rsidRDefault="00046B7B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1312" behindDoc="0" locked="0" layoutInCell="1" allowOverlap="1" wp14:anchorId="46F63B72" wp14:editId="6F535B67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1662725960" name="Graphic 1662725960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046B7B" w14:paraId="4B59EA7C" w14:textId="77777777" w:rsidTr="000505C4">
        <w:trPr>
          <w:trHeight w:val="414"/>
        </w:trPr>
        <w:tc>
          <w:tcPr>
            <w:tcW w:w="3485" w:type="dxa"/>
          </w:tcPr>
          <w:p w14:paraId="44F7677B" w14:textId="32AB3D25" w:rsidR="00046B7B" w:rsidRPr="003F3FF3" w:rsidRDefault="003D6BA1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writing</w:t>
            </w:r>
          </w:p>
        </w:tc>
        <w:tc>
          <w:tcPr>
            <w:tcW w:w="3485" w:type="dxa"/>
          </w:tcPr>
          <w:p w14:paraId="6249A37C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3E11C907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046B7B" w14:paraId="5027CF47" w14:textId="77777777" w:rsidTr="000505C4">
        <w:trPr>
          <w:trHeight w:val="209"/>
        </w:trPr>
        <w:tc>
          <w:tcPr>
            <w:tcW w:w="3485" w:type="dxa"/>
          </w:tcPr>
          <w:p w14:paraId="538561D3" w14:textId="54641D3E" w:rsidR="00046B7B" w:rsidRPr="003F3FF3" w:rsidRDefault="003D6BA1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loved</w:t>
            </w:r>
          </w:p>
        </w:tc>
        <w:tc>
          <w:tcPr>
            <w:tcW w:w="3485" w:type="dxa"/>
          </w:tcPr>
          <w:p w14:paraId="3F06C022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105A216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046B7B" w14:paraId="26FF00C2" w14:textId="77777777" w:rsidTr="000505C4">
        <w:trPr>
          <w:trHeight w:val="130"/>
        </w:trPr>
        <w:tc>
          <w:tcPr>
            <w:tcW w:w="3485" w:type="dxa"/>
          </w:tcPr>
          <w:p w14:paraId="2247B3DB" w14:textId="36BBF832" w:rsidR="00046B7B" w:rsidRPr="003F3FF3" w:rsidRDefault="00155B34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nicer</w:t>
            </w:r>
          </w:p>
        </w:tc>
        <w:tc>
          <w:tcPr>
            <w:tcW w:w="3485" w:type="dxa"/>
          </w:tcPr>
          <w:p w14:paraId="33CBAE6D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7EF6B95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046B7B" w14:paraId="375C8C05" w14:textId="77777777" w:rsidTr="000505C4">
        <w:trPr>
          <w:trHeight w:val="208"/>
        </w:trPr>
        <w:tc>
          <w:tcPr>
            <w:tcW w:w="3485" w:type="dxa"/>
          </w:tcPr>
          <w:p w14:paraId="1FCCCCD9" w14:textId="4C9DF5FB" w:rsidR="00046B7B" w:rsidRPr="003F3FF3" w:rsidRDefault="00155B34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shiny</w:t>
            </w:r>
          </w:p>
        </w:tc>
        <w:tc>
          <w:tcPr>
            <w:tcW w:w="3485" w:type="dxa"/>
          </w:tcPr>
          <w:p w14:paraId="0EDB676B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21B2B65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046B7B" w14:paraId="2E7A9B17" w14:textId="77777777" w:rsidTr="000505C4">
        <w:trPr>
          <w:trHeight w:val="58"/>
        </w:trPr>
        <w:tc>
          <w:tcPr>
            <w:tcW w:w="3485" w:type="dxa"/>
          </w:tcPr>
          <w:p w14:paraId="74747CD8" w14:textId="5DB994B4" w:rsidR="00046B7B" w:rsidRPr="003F3FF3" w:rsidRDefault="0069113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safest</w:t>
            </w:r>
          </w:p>
        </w:tc>
        <w:tc>
          <w:tcPr>
            <w:tcW w:w="3485" w:type="dxa"/>
          </w:tcPr>
          <w:p w14:paraId="33E6734A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2AE1AB6F" w14:textId="77777777" w:rsidR="00046B7B" w:rsidRPr="003F3FF3" w:rsidRDefault="00046B7B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4928BE58" w14:textId="77777777" w:rsidR="002750CC" w:rsidRDefault="002750C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8527F" w14:paraId="46937613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423A7959" w14:textId="77777777" w:rsidR="00F8527F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Spring 1 – Week 2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584E1549" w14:textId="7B6AA044" w:rsidR="00F8527F" w:rsidRPr="00A57750" w:rsidRDefault="00F8527F" w:rsidP="000505C4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Adding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 to words ending in e. The e is removed before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y.</w:t>
            </w:r>
          </w:p>
        </w:tc>
      </w:tr>
      <w:tr w:rsidR="00F8527F" w14:paraId="7C394692" w14:textId="77777777" w:rsidTr="000505C4">
        <w:trPr>
          <w:trHeight w:val="695"/>
        </w:trPr>
        <w:tc>
          <w:tcPr>
            <w:tcW w:w="3485" w:type="dxa"/>
          </w:tcPr>
          <w:p w14:paraId="2225879A" w14:textId="77777777" w:rsidR="00F8527F" w:rsidRPr="001421B8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3360" behindDoc="0" locked="0" layoutInCell="1" allowOverlap="1" wp14:anchorId="05F0177D" wp14:editId="66C1B9D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606424611" name="Graphic 606424611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14CFEA7A" w14:textId="77777777" w:rsidR="00F8527F" w:rsidRPr="001421B8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4384" behindDoc="0" locked="0" layoutInCell="1" allowOverlap="1" wp14:anchorId="3103B6D0" wp14:editId="7689228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529227623" name="Graphic 1529227623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7630165" w14:textId="77777777" w:rsidR="00F8527F" w:rsidRPr="001421B8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5408" behindDoc="0" locked="0" layoutInCell="1" allowOverlap="1" wp14:anchorId="05FD79A5" wp14:editId="68306D34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905545555" name="Graphic 905545555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F8527F" w14:paraId="347DB044" w14:textId="77777777" w:rsidTr="000505C4">
        <w:trPr>
          <w:trHeight w:val="414"/>
        </w:trPr>
        <w:tc>
          <w:tcPr>
            <w:tcW w:w="3485" w:type="dxa"/>
          </w:tcPr>
          <w:p w14:paraId="3C5548CC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writing</w:t>
            </w:r>
          </w:p>
        </w:tc>
        <w:tc>
          <w:tcPr>
            <w:tcW w:w="3485" w:type="dxa"/>
          </w:tcPr>
          <w:p w14:paraId="2ED69A65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9EDD7D3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7480C876" w14:textId="77777777" w:rsidTr="000505C4">
        <w:trPr>
          <w:trHeight w:val="209"/>
        </w:trPr>
        <w:tc>
          <w:tcPr>
            <w:tcW w:w="3485" w:type="dxa"/>
          </w:tcPr>
          <w:p w14:paraId="54DFE8DC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loved</w:t>
            </w:r>
          </w:p>
        </w:tc>
        <w:tc>
          <w:tcPr>
            <w:tcW w:w="3485" w:type="dxa"/>
          </w:tcPr>
          <w:p w14:paraId="2CF516B1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17444D0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32F39FD9" w14:textId="77777777" w:rsidTr="000505C4">
        <w:trPr>
          <w:trHeight w:val="130"/>
        </w:trPr>
        <w:tc>
          <w:tcPr>
            <w:tcW w:w="3485" w:type="dxa"/>
          </w:tcPr>
          <w:p w14:paraId="0B973C19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nicer</w:t>
            </w:r>
          </w:p>
        </w:tc>
        <w:tc>
          <w:tcPr>
            <w:tcW w:w="3485" w:type="dxa"/>
          </w:tcPr>
          <w:p w14:paraId="43E94DD8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685C2B3D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594273B8" w14:textId="77777777" w:rsidTr="000505C4">
        <w:trPr>
          <w:trHeight w:val="208"/>
        </w:trPr>
        <w:tc>
          <w:tcPr>
            <w:tcW w:w="3485" w:type="dxa"/>
          </w:tcPr>
          <w:p w14:paraId="474815C2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shiny</w:t>
            </w:r>
          </w:p>
        </w:tc>
        <w:tc>
          <w:tcPr>
            <w:tcW w:w="3485" w:type="dxa"/>
          </w:tcPr>
          <w:p w14:paraId="337789B8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0BEB344F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38829DE4" w14:textId="77777777" w:rsidTr="000505C4">
        <w:trPr>
          <w:trHeight w:val="58"/>
        </w:trPr>
        <w:tc>
          <w:tcPr>
            <w:tcW w:w="3485" w:type="dxa"/>
          </w:tcPr>
          <w:p w14:paraId="655E3C73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safest</w:t>
            </w:r>
          </w:p>
        </w:tc>
        <w:tc>
          <w:tcPr>
            <w:tcW w:w="3485" w:type="dxa"/>
          </w:tcPr>
          <w:p w14:paraId="6B41E31D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59B2B97C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12BEF144" w14:textId="77777777" w:rsidR="00F8527F" w:rsidRDefault="00F8527F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8527F" w14:paraId="23AD4898" w14:textId="77777777" w:rsidTr="000505C4">
        <w:trPr>
          <w:trHeight w:val="695"/>
        </w:trPr>
        <w:tc>
          <w:tcPr>
            <w:tcW w:w="10456" w:type="dxa"/>
            <w:gridSpan w:val="3"/>
            <w:vAlign w:val="center"/>
          </w:tcPr>
          <w:p w14:paraId="2920DCE4" w14:textId="77777777" w:rsidR="00F8527F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40"/>
                <w:szCs w:val="40"/>
              </w:rPr>
            </w:pPr>
            <w:r>
              <w:rPr>
                <w:rFonts w:ascii="NTFPreCursivef" w:hAnsi="NTFPreCursivef"/>
                <w:b/>
                <w:bCs/>
                <w:sz w:val="40"/>
                <w:szCs w:val="40"/>
              </w:rPr>
              <w:t>Spring 1 – Week 2</w:t>
            </w:r>
            <w:r w:rsidRPr="001421B8">
              <w:rPr>
                <w:rFonts w:ascii="NTFPreCursivef" w:hAnsi="NTFPreCursivef"/>
                <w:b/>
                <w:bCs/>
                <w:sz w:val="40"/>
                <w:szCs w:val="40"/>
              </w:rPr>
              <w:t xml:space="preserve"> Spellings</w:t>
            </w:r>
          </w:p>
          <w:p w14:paraId="6CC6DA30" w14:textId="44935C12" w:rsidR="00F8527F" w:rsidRPr="00A57750" w:rsidRDefault="00F8527F" w:rsidP="000505C4">
            <w:pPr>
              <w:jc w:val="center"/>
              <w:rPr>
                <w:rFonts w:ascii="NTFPreCursivef" w:hAnsi="NTFPreCursivef"/>
                <w:sz w:val="30"/>
                <w:szCs w:val="30"/>
              </w:rPr>
            </w:pPr>
            <w:r>
              <w:rPr>
                <w:rFonts w:ascii="NTFPreCursivef" w:hAnsi="NTFPreCursivef"/>
                <w:sz w:val="30"/>
                <w:szCs w:val="30"/>
              </w:rPr>
              <w:t xml:space="preserve">Adding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 to words ending in e. The e is removed before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ing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, ed, er, </w:t>
            </w:r>
            <w:proofErr w:type="spellStart"/>
            <w:r>
              <w:rPr>
                <w:rFonts w:ascii="NTFPreCursivef" w:hAnsi="NTFPreCursivef"/>
                <w:sz w:val="30"/>
                <w:szCs w:val="30"/>
              </w:rPr>
              <w:t>est</w:t>
            </w:r>
            <w:proofErr w:type="spellEnd"/>
            <w:r>
              <w:rPr>
                <w:rFonts w:ascii="NTFPreCursivef" w:hAnsi="NTFPreCursivef"/>
                <w:sz w:val="30"/>
                <w:szCs w:val="30"/>
              </w:rPr>
              <w:t xml:space="preserve"> and y.</w:t>
            </w:r>
          </w:p>
        </w:tc>
      </w:tr>
      <w:tr w:rsidR="00F8527F" w14:paraId="58428FC9" w14:textId="77777777" w:rsidTr="000505C4">
        <w:trPr>
          <w:trHeight w:val="695"/>
        </w:trPr>
        <w:tc>
          <w:tcPr>
            <w:tcW w:w="3485" w:type="dxa"/>
          </w:tcPr>
          <w:p w14:paraId="49C6AB16" w14:textId="77777777" w:rsidR="00F8527F" w:rsidRPr="001421B8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7456" behindDoc="0" locked="0" layoutInCell="1" allowOverlap="1" wp14:anchorId="6A3CCDA4" wp14:editId="39AA0A89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7620</wp:posOffset>
                  </wp:positionV>
                  <wp:extent cx="359410" cy="359410"/>
                  <wp:effectExtent l="0" t="0" r="2540" b="0"/>
                  <wp:wrapSquare wrapText="bothSides"/>
                  <wp:docPr id="97350130" name="Graphic 97350130" descr="Eyes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phic 1" descr="Eyes outline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 and Say</w:t>
            </w:r>
          </w:p>
        </w:tc>
        <w:tc>
          <w:tcPr>
            <w:tcW w:w="3485" w:type="dxa"/>
          </w:tcPr>
          <w:p w14:paraId="659E49D9" w14:textId="77777777" w:rsidR="00F8527F" w:rsidRPr="001421B8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8480" behindDoc="0" locked="0" layoutInCell="1" allowOverlap="1" wp14:anchorId="4B62EA35" wp14:editId="2CBFD530">
                  <wp:simplePos x="0" y="0"/>
                  <wp:positionH relativeFrom="column">
                    <wp:posOffset>1660525</wp:posOffset>
                  </wp:positionH>
                  <wp:positionV relativeFrom="paragraph">
                    <wp:posOffset>-227965</wp:posOffset>
                  </wp:positionV>
                  <wp:extent cx="359410" cy="359410"/>
                  <wp:effectExtent l="0" t="0" r="2540" b="2540"/>
                  <wp:wrapSquare wrapText="bothSides"/>
                  <wp:docPr id="1166674539" name="Graphic 1166674539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Look, Say and Write</w:t>
            </w:r>
          </w:p>
        </w:tc>
        <w:tc>
          <w:tcPr>
            <w:tcW w:w="3486" w:type="dxa"/>
          </w:tcPr>
          <w:p w14:paraId="04840864" w14:textId="77777777" w:rsidR="00F8527F" w:rsidRPr="001421B8" w:rsidRDefault="00F8527F" w:rsidP="000505C4">
            <w:pPr>
              <w:jc w:val="center"/>
              <w:rPr>
                <w:rFonts w:ascii="NTFPreCursivef" w:hAnsi="NTFPreCursivef"/>
                <w:b/>
                <w:bCs/>
                <w:sz w:val="30"/>
                <w:szCs w:val="30"/>
              </w:rPr>
            </w:pPr>
            <w:r w:rsidRPr="001421B8">
              <w:rPr>
                <w:rFonts w:ascii="NTFPreCursivef" w:hAnsi="NTFPreCursivef"/>
                <w:b/>
                <w:bCs/>
                <w:noProof/>
                <w:sz w:val="30"/>
                <w:szCs w:val="30"/>
              </w:rPr>
              <w:drawing>
                <wp:anchor distT="0" distB="0" distL="114300" distR="114300" simplePos="0" relativeHeight="251669504" behindDoc="0" locked="0" layoutInCell="1" allowOverlap="1" wp14:anchorId="5662556C" wp14:editId="1573F8EA">
                  <wp:simplePos x="0" y="0"/>
                  <wp:positionH relativeFrom="column">
                    <wp:posOffset>1664335</wp:posOffset>
                  </wp:positionH>
                  <wp:positionV relativeFrom="paragraph">
                    <wp:posOffset>15240</wp:posOffset>
                  </wp:positionV>
                  <wp:extent cx="359410" cy="359410"/>
                  <wp:effectExtent l="0" t="0" r="2540" b="2540"/>
                  <wp:wrapSquare wrapText="bothSides"/>
                  <wp:docPr id="624640598" name="Graphic 624640598" descr="Penci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phic 2" descr="Pencil outl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410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421B8">
              <w:rPr>
                <w:rFonts w:ascii="NTFPreCursivef" w:hAnsi="NTFPreCursivef"/>
                <w:b/>
                <w:bCs/>
                <w:sz w:val="30"/>
                <w:szCs w:val="30"/>
              </w:rPr>
              <w:t>Cover and Write</w:t>
            </w:r>
          </w:p>
        </w:tc>
      </w:tr>
      <w:tr w:rsidR="00F8527F" w14:paraId="654C1B78" w14:textId="77777777" w:rsidTr="000505C4">
        <w:trPr>
          <w:trHeight w:val="414"/>
        </w:trPr>
        <w:tc>
          <w:tcPr>
            <w:tcW w:w="3485" w:type="dxa"/>
          </w:tcPr>
          <w:p w14:paraId="0C92F959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writing</w:t>
            </w:r>
          </w:p>
        </w:tc>
        <w:tc>
          <w:tcPr>
            <w:tcW w:w="3485" w:type="dxa"/>
          </w:tcPr>
          <w:p w14:paraId="7D749150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7BF79CED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33B9282F" w14:textId="77777777" w:rsidTr="000505C4">
        <w:trPr>
          <w:trHeight w:val="209"/>
        </w:trPr>
        <w:tc>
          <w:tcPr>
            <w:tcW w:w="3485" w:type="dxa"/>
          </w:tcPr>
          <w:p w14:paraId="33C6AFAC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loved</w:t>
            </w:r>
          </w:p>
        </w:tc>
        <w:tc>
          <w:tcPr>
            <w:tcW w:w="3485" w:type="dxa"/>
          </w:tcPr>
          <w:p w14:paraId="684E3498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B44A6A1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5FA93DFA" w14:textId="77777777" w:rsidTr="000505C4">
        <w:trPr>
          <w:trHeight w:val="130"/>
        </w:trPr>
        <w:tc>
          <w:tcPr>
            <w:tcW w:w="3485" w:type="dxa"/>
          </w:tcPr>
          <w:p w14:paraId="614767AB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nicer</w:t>
            </w:r>
          </w:p>
        </w:tc>
        <w:tc>
          <w:tcPr>
            <w:tcW w:w="3485" w:type="dxa"/>
          </w:tcPr>
          <w:p w14:paraId="0B60E7BC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FA6DE42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481F09FC" w14:textId="77777777" w:rsidTr="000505C4">
        <w:trPr>
          <w:trHeight w:val="208"/>
        </w:trPr>
        <w:tc>
          <w:tcPr>
            <w:tcW w:w="3485" w:type="dxa"/>
          </w:tcPr>
          <w:p w14:paraId="7ABB7BE7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shiny</w:t>
            </w:r>
          </w:p>
        </w:tc>
        <w:tc>
          <w:tcPr>
            <w:tcW w:w="3485" w:type="dxa"/>
          </w:tcPr>
          <w:p w14:paraId="058D5631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1A30404A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  <w:tr w:rsidR="00F8527F" w14:paraId="773292F6" w14:textId="77777777" w:rsidTr="000505C4">
        <w:trPr>
          <w:trHeight w:val="58"/>
        </w:trPr>
        <w:tc>
          <w:tcPr>
            <w:tcW w:w="3485" w:type="dxa"/>
          </w:tcPr>
          <w:p w14:paraId="69CEDDBD" w14:textId="77777777" w:rsidR="00F8527F" w:rsidRPr="003F3FF3" w:rsidRDefault="00F8527F" w:rsidP="000505C4">
            <w:pPr>
              <w:jc w:val="center"/>
              <w:rPr>
                <w:rFonts w:ascii="NTFPreCursivef" w:hAnsi="NTFPreCursivef"/>
                <w:sz w:val="50"/>
                <w:szCs w:val="50"/>
              </w:rPr>
            </w:pPr>
            <w:r>
              <w:rPr>
                <w:rFonts w:ascii="NTFPreCursivef" w:hAnsi="NTFPreCursivef"/>
                <w:sz w:val="50"/>
                <w:szCs w:val="50"/>
              </w:rPr>
              <w:t>safest</w:t>
            </w:r>
          </w:p>
        </w:tc>
        <w:tc>
          <w:tcPr>
            <w:tcW w:w="3485" w:type="dxa"/>
          </w:tcPr>
          <w:p w14:paraId="401D89A8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  <w:tc>
          <w:tcPr>
            <w:tcW w:w="3486" w:type="dxa"/>
          </w:tcPr>
          <w:p w14:paraId="4836BE62" w14:textId="77777777" w:rsidR="00F8527F" w:rsidRPr="003F3FF3" w:rsidRDefault="00F8527F" w:rsidP="000505C4">
            <w:pPr>
              <w:jc w:val="center"/>
              <w:rPr>
                <w:sz w:val="50"/>
                <w:szCs w:val="50"/>
              </w:rPr>
            </w:pPr>
          </w:p>
        </w:tc>
      </w:tr>
    </w:tbl>
    <w:p w14:paraId="68EB6224" w14:textId="77777777" w:rsidR="00F8527F" w:rsidRDefault="00F8527F"/>
    <w:sectPr w:rsidR="00F8527F" w:rsidSect="00046B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FPreCursivef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8B5"/>
    <w:rsid w:val="00046B7B"/>
    <w:rsid w:val="00155B34"/>
    <w:rsid w:val="001A18B5"/>
    <w:rsid w:val="001B6360"/>
    <w:rsid w:val="001E6D1C"/>
    <w:rsid w:val="002750CC"/>
    <w:rsid w:val="003D6BA1"/>
    <w:rsid w:val="0069113F"/>
    <w:rsid w:val="006A3A42"/>
    <w:rsid w:val="00725A6B"/>
    <w:rsid w:val="00D05D77"/>
    <w:rsid w:val="00F8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2CAC90"/>
  <w15:chartTrackingRefBased/>
  <w15:docId w15:val="{E5FABF38-C12C-4EAF-8F03-0DF626635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B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6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2.xml"/><Relationship Id="rId5" Type="http://schemas.openxmlformats.org/officeDocument/2006/relationships/image" Target="media/image2.svg"/><Relationship Id="rId10" Type="http://schemas.openxmlformats.org/officeDocument/2006/relationships/customXml" Target="../customXml/item1.xm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4" ma:contentTypeDescription="Create a new document." ma:contentTypeScope="" ma:versionID="085d6f466ed3eb6a7bb829c7c8a6680a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5293ea407d6da6ec4accfc58f1cb6924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10d59a6-c839-41c6-b297-76b50da41562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1abe300-d9b9-4adc-b66e-f0391efc9b74">
      <Terms xmlns="http://schemas.microsoft.com/office/infopath/2007/PartnerControls"/>
    </lcf76f155ced4ddcb4097134ff3c332f>
    <TaxCatchAll xmlns="c7e26a17-3c31-4f31-a43d-b937a1d062a2" xsi:nil="true"/>
    <MediaLengthInSeconds xmlns="81abe300-d9b9-4adc-b66e-f0391efc9b74" xsi:nil="true"/>
  </documentManagement>
</p:properties>
</file>

<file path=customXml/itemProps1.xml><?xml version="1.0" encoding="utf-8"?>
<ds:datastoreItem xmlns:ds="http://schemas.openxmlformats.org/officeDocument/2006/customXml" ds:itemID="{F81B41E9-80A1-492D-91DF-B660FF56F8D1}"/>
</file>

<file path=customXml/itemProps2.xml><?xml version="1.0" encoding="utf-8"?>
<ds:datastoreItem xmlns:ds="http://schemas.openxmlformats.org/officeDocument/2006/customXml" ds:itemID="{D8315D72-A1BC-4E07-A176-08AF9A0D7859}"/>
</file>

<file path=customXml/itemProps3.xml><?xml version="1.0" encoding="utf-8"?>
<ds:datastoreItem xmlns:ds="http://schemas.openxmlformats.org/officeDocument/2006/customXml" ds:itemID="{9962BD4B-7FFB-41D9-9BAA-BAC5B2CC06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590</Characters>
  <Application>Microsoft Office Word</Application>
  <DocSecurity>0</DocSecurity>
  <Lines>4</Lines>
  <Paragraphs>1</Paragraphs>
  <ScaleCrop>false</ScaleCrop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Peterson</dc:creator>
  <cp:keywords/>
  <dc:description/>
  <cp:lastModifiedBy>Stephanie Peterson</cp:lastModifiedBy>
  <cp:revision>11</cp:revision>
  <dcterms:created xsi:type="dcterms:W3CDTF">2023-10-10T06:32:00Z</dcterms:created>
  <dcterms:modified xsi:type="dcterms:W3CDTF">2023-10-10T06:39:00Z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  <property fmtid="{D5CDD505-2E9C-101B-9397-08002B2CF9AE}" pid="3" name="xd_ProgID">
    <vt:lpwstr/>
  </property>
  <property fmtid="{D5CDD505-2E9C-101B-9397-08002B2CF9AE}" pid="4" name="MediaServiceImageTags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