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B02915" w14:paraId="4C6EF394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1EEF24EB" w14:textId="1E42FC7B" w:rsidR="00B02915" w:rsidRDefault="00B02915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bookmarkStart w:id="0" w:name="_Hlk146697648"/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Spring 1 – Week 1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57680404" w14:textId="16CA5086" w:rsidR="00B02915" w:rsidRPr="00A57750" w:rsidRDefault="00B02915" w:rsidP="000505C4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Adding ed,</w:t>
            </w:r>
            <w:r w:rsidR="007E1D66">
              <w:rPr>
                <w:rFonts w:ascii="NTFPreCursivef" w:hAnsi="NTFPreCursivef"/>
                <w:sz w:val="30"/>
                <w:szCs w:val="30"/>
              </w:rPr>
              <w:t xml:space="preserve"> </w:t>
            </w:r>
            <w:r>
              <w:rPr>
                <w:rFonts w:ascii="NTFPreCursivef" w:hAnsi="NTFPreCursivef"/>
                <w:sz w:val="30"/>
                <w:szCs w:val="30"/>
              </w:rPr>
              <w:t>er</w:t>
            </w:r>
            <w:r w:rsidR="007E1D66">
              <w:rPr>
                <w:rFonts w:ascii="NTFPreCursivef" w:hAnsi="NTFPreCursivef"/>
                <w:sz w:val="30"/>
                <w:szCs w:val="30"/>
              </w:rPr>
              <w:t xml:space="preserve">, </w:t>
            </w:r>
            <w:r>
              <w:rPr>
                <w:rFonts w:ascii="NTFPreCursivef" w:hAnsi="NTFPreCursivef"/>
                <w:sz w:val="30"/>
                <w:szCs w:val="30"/>
              </w:rPr>
              <w:t>est</w:t>
            </w:r>
            <w:r w:rsidR="007E1D66">
              <w:rPr>
                <w:rFonts w:ascii="NTFPreCursivef" w:hAnsi="NTFPreCursivef"/>
                <w:sz w:val="30"/>
                <w:szCs w:val="30"/>
              </w:rPr>
              <w:t xml:space="preserve"> and ing</w:t>
            </w:r>
            <w:r w:rsidR="00A137E7">
              <w:rPr>
                <w:rFonts w:ascii="NTFPreCursivef" w:hAnsi="NTFPreCursivef"/>
                <w:sz w:val="30"/>
                <w:szCs w:val="30"/>
              </w:rPr>
              <w:t xml:space="preserve">. The y is changed to an </w:t>
            </w:r>
            <w:r w:rsidR="007E1D66">
              <w:rPr>
                <w:rFonts w:ascii="NTFPreCursivef" w:hAnsi="NTFPreCursivef"/>
                <w:sz w:val="30"/>
                <w:szCs w:val="30"/>
              </w:rPr>
              <w:t>i</w:t>
            </w:r>
            <w:r w:rsidR="00A137E7">
              <w:rPr>
                <w:rFonts w:ascii="NTFPreCursivef" w:hAnsi="NTFPreCursivef"/>
                <w:sz w:val="30"/>
                <w:szCs w:val="30"/>
              </w:rPr>
              <w:t xml:space="preserve"> before ed, er and est, but not before ing</w:t>
            </w:r>
            <w:r w:rsidR="007E1D66">
              <w:rPr>
                <w:rFonts w:ascii="NTFPreCursivef" w:hAnsi="NTFPreCursivef"/>
                <w:sz w:val="30"/>
                <w:szCs w:val="30"/>
              </w:rPr>
              <w:t>.</w:t>
            </w:r>
          </w:p>
        </w:tc>
      </w:tr>
      <w:tr w:rsidR="00B02915" w14:paraId="7BD84871" w14:textId="77777777" w:rsidTr="000505C4">
        <w:trPr>
          <w:trHeight w:val="695"/>
        </w:trPr>
        <w:tc>
          <w:tcPr>
            <w:tcW w:w="3485" w:type="dxa"/>
          </w:tcPr>
          <w:p w14:paraId="578364B5" w14:textId="77777777" w:rsidR="00B02915" w:rsidRPr="001421B8" w:rsidRDefault="00B0291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038709A4" wp14:editId="6E8982C3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7" name="Graphic 7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66BB5BD4" w14:textId="77777777" w:rsidR="00B02915" w:rsidRPr="001421B8" w:rsidRDefault="00B0291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2C6A56CC" wp14:editId="06908F94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8" name="Graphic 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CBEB952" w14:textId="77777777" w:rsidR="00B02915" w:rsidRPr="001421B8" w:rsidRDefault="00B02915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72E0CE78" wp14:editId="355DCA28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" name="Graphic 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B02915" w14:paraId="09148D39" w14:textId="77777777" w:rsidTr="000505C4">
        <w:trPr>
          <w:trHeight w:val="414"/>
        </w:trPr>
        <w:tc>
          <w:tcPr>
            <w:tcW w:w="3485" w:type="dxa"/>
          </w:tcPr>
          <w:p w14:paraId="33600618" w14:textId="72817F3F" w:rsidR="00B02915" w:rsidRPr="003F3FF3" w:rsidRDefault="00AF1452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cried</w:t>
            </w:r>
          </w:p>
        </w:tc>
        <w:tc>
          <w:tcPr>
            <w:tcW w:w="3485" w:type="dxa"/>
          </w:tcPr>
          <w:p w14:paraId="05D6A80E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6F9D2B1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B02915" w14:paraId="12A5D588" w14:textId="77777777" w:rsidTr="000505C4">
        <w:trPr>
          <w:trHeight w:val="209"/>
        </w:trPr>
        <w:tc>
          <w:tcPr>
            <w:tcW w:w="3485" w:type="dxa"/>
          </w:tcPr>
          <w:p w14:paraId="747A6AAB" w14:textId="7A28FD85" w:rsidR="00B02915" w:rsidRPr="003F3FF3" w:rsidRDefault="00F937E9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happier</w:t>
            </w:r>
          </w:p>
        </w:tc>
        <w:tc>
          <w:tcPr>
            <w:tcW w:w="3485" w:type="dxa"/>
          </w:tcPr>
          <w:p w14:paraId="175B0D59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B1BC01D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B02915" w14:paraId="226FEA03" w14:textId="77777777" w:rsidTr="000505C4">
        <w:trPr>
          <w:trHeight w:val="130"/>
        </w:trPr>
        <w:tc>
          <w:tcPr>
            <w:tcW w:w="3485" w:type="dxa"/>
          </w:tcPr>
          <w:p w14:paraId="7EFD7055" w14:textId="2B32CB27" w:rsidR="00B02915" w:rsidRPr="003F3FF3" w:rsidRDefault="00C31378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luckiest</w:t>
            </w:r>
          </w:p>
        </w:tc>
        <w:tc>
          <w:tcPr>
            <w:tcW w:w="3485" w:type="dxa"/>
          </w:tcPr>
          <w:p w14:paraId="5BCB7A58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8215969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B02915" w14:paraId="6C939AA2" w14:textId="77777777" w:rsidTr="000505C4">
        <w:trPr>
          <w:trHeight w:val="208"/>
        </w:trPr>
        <w:tc>
          <w:tcPr>
            <w:tcW w:w="3485" w:type="dxa"/>
          </w:tcPr>
          <w:p w14:paraId="3A7138E7" w14:textId="42025406" w:rsidR="00B02915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crying</w:t>
            </w:r>
          </w:p>
        </w:tc>
        <w:tc>
          <w:tcPr>
            <w:tcW w:w="3485" w:type="dxa"/>
          </w:tcPr>
          <w:p w14:paraId="24A0B828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4C59FE3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B02915" w14:paraId="6BDFCB4C" w14:textId="77777777" w:rsidTr="000505C4">
        <w:trPr>
          <w:trHeight w:val="58"/>
        </w:trPr>
        <w:tc>
          <w:tcPr>
            <w:tcW w:w="3485" w:type="dxa"/>
          </w:tcPr>
          <w:p w14:paraId="75A02A84" w14:textId="14680BCC" w:rsidR="00B02915" w:rsidRPr="003F3FF3" w:rsidRDefault="00AF1452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replying</w:t>
            </w:r>
          </w:p>
        </w:tc>
        <w:tc>
          <w:tcPr>
            <w:tcW w:w="3485" w:type="dxa"/>
          </w:tcPr>
          <w:p w14:paraId="1C8BF8ED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0D95006" w14:textId="77777777" w:rsidR="00B02915" w:rsidRPr="003F3FF3" w:rsidRDefault="00B02915" w:rsidP="000505C4">
            <w:pPr>
              <w:jc w:val="center"/>
              <w:rPr>
                <w:sz w:val="50"/>
                <w:szCs w:val="50"/>
              </w:rPr>
            </w:pPr>
          </w:p>
        </w:tc>
      </w:tr>
      <w:bookmarkEnd w:id="0"/>
    </w:tbl>
    <w:p w14:paraId="7CC20142" w14:textId="77777777" w:rsidR="002750CC" w:rsidRDefault="002750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C0EAA" w14:paraId="2747FBC0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623FCA26" w14:textId="77777777" w:rsidR="00EC0EAA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Spring 1 – Week 1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443B0552" w14:textId="77777777" w:rsidR="00EC0EAA" w:rsidRPr="00A57750" w:rsidRDefault="00EC0EAA" w:rsidP="000505C4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Adding ed, er, est and ing. The y is changed to an i before ed, er and est, but not before ing.</w:t>
            </w:r>
          </w:p>
        </w:tc>
      </w:tr>
      <w:tr w:rsidR="00EC0EAA" w14:paraId="17CFB932" w14:textId="77777777" w:rsidTr="000505C4">
        <w:trPr>
          <w:trHeight w:val="695"/>
        </w:trPr>
        <w:tc>
          <w:tcPr>
            <w:tcW w:w="3485" w:type="dxa"/>
          </w:tcPr>
          <w:p w14:paraId="0F91A9E1" w14:textId="77777777" w:rsidR="00EC0EAA" w:rsidRPr="001421B8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9BE572C" wp14:editId="3622E1BE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356070472" name="Graphic 1356070472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622EC7E5" w14:textId="77777777" w:rsidR="00EC0EAA" w:rsidRPr="001421B8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733AF6AF" wp14:editId="38168E69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07529213" name="Graphic 90752921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7B78E02" w14:textId="77777777" w:rsidR="00EC0EAA" w:rsidRPr="001421B8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54622F48" wp14:editId="55BCAE87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959922711" name="Graphic 195992271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EC0EAA" w14:paraId="6E25BC78" w14:textId="77777777" w:rsidTr="000505C4">
        <w:trPr>
          <w:trHeight w:val="414"/>
        </w:trPr>
        <w:tc>
          <w:tcPr>
            <w:tcW w:w="3485" w:type="dxa"/>
          </w:tcPr>
          <w:p w14:paraId="17007E2C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cried</w:t>
            </w:r>
          </w:p>
        </w:tc>
        <w:tc>
          <w:tcPr>
            <w:tcW w:w="3485" w:type="dxa"/>
          </w:tcPr>
          <w:p w14:paraId="08F50AA5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BA6194F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7225B89A" w14:textId="77777777" w:rsidTr="000505C4">
        <w:trPr>
          <w:trHeight w:val="209"/>
        </w:trPr>
        <w:tc>
          <w:tcPr>
            <w:tcW w:w="3485" w:type="dxa"/>
          </w:tcPr>
          <w:p w14:paraId="38BC4074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happier</w:t>
            </w:r>
          </w:p>
        </w:tc>
        <w:tc>
          <w:tcPr>
            <w:tcW w:w="3485" w:type="dxa"/>
          </w:tcPr>
          <w:p w14:paraId="29017B88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8ECDEA2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492B669D" w14:textId="77777777" w:rsidTr="000505C4">
        <w:trPr>
          <w:trHeight w:val="130"/>
        </w:trPr>
        <w:tc>
          <w:tcPr>
            <w:tcW w:w="3485" w:type="dxa"/>
          </w:tcPr>
          <w:p w14:paraId="2C27DE4A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luckiest</w:t>
            </w:r>
          </w:p>
        </w:tc>
        <w:tc>
          <w:tcPr>
            <w:tcW w:w="3485" w:type="dxa"/>
          </w:tcPr>
          <w:p w14:paraId="1087778E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8023EAE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2BEBD036" w14:textId="77777777" w:rsidTr="000505C4">
        <w:trPr>
          <w:trHeight w:val="208"/>
        </w:trPr>
        <w:tc>
          <w:tcPr>
            <w:tcW w:w="3485" w:type="dxa"/>
          </w:tcPr>
          <w:p w14:paraId="210C60DD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crying</w:t>
            </w:r>
          </w:p>
        </w:tc>
        <w:tc>
          <w:tcPr>
            <w:tcW w:w="3485" w:type="dxa"/>
          </w:tcPr>
          <w:p w14:paraId="72ECD13A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223A133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2D6BC055" w14:textId="77777777" w:rsidTr="000505C4">
        <w:trPr>
          <w:trHeight w:val="58"/>
        </w:trPr>
        <w:tc>
          <w:tcPr>
            <w:tcW w:w="3485" w:type="dxa"/>
          </w:tcPr>
          <w:p w14:paraId="109F6151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replying</w:t>
            </w:r>
          </w:p>
        </w:tc>
        <w:tc>
          <w:tcPr>
            <w:tcW w:w="3485" w:type="dxa"/>
          </w:tcPr>
          <w:p w14:paraId="4D6525A9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C6297F1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0442B59" w14:textId="77777777" w:rsidR="00EC0EAA" w:rsidRDefault="00EC0E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C0EAA" w14:paraId="7EA31AA6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45519FAB" w14:textId="77777777" w:rsidR="00EC0EAA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Spring 1 – Week 1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67673D2F" w14:textId="77777777" w:rsidR="00EC0EAA" w:rsidRPr="00A57750" w:rsidRDefault="00EC0EAA" w:rsidP="000505C4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Adding ed, er, est and ing. The y is changed to an i before ed, er and est, but not before ing.</w:t>
            </w:r>
          </w:p>
        </w:tc>
      </w:tr>
      <w:tr w:rsidR="00EC0EAA" w14:paraId="271AD578" w14:textId="77777777" w:rsidTr="000505C4">
        <w:trPr>
          <w:trHeight w:val="695"/>
        </w:trPr>
        <w:tc>
          <w:tcPr>
            <w:tcW w:w="3485" w:type="dxa"/>
          </w:tcPr>
          <w:p w14:paraId="524245B2" w14:textId="77777777" w:rsidR="00EC0EAA" w:rsidRPr="001421B8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2EC8E2A3" wp14:editId="6BAB469A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53788D03" w14:textId="77777777" w:rsidR="00EC0EAA" w:rsidRPr="001421B8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24C07569" wp14:editId="0665138A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52C693A4" w14:textId="77777777" w:rsidR="00EC0EAA" w:rsidRPr="001421B8" w:rsidRDefault="00EC0EAA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6EAB592A" wp14:editId="3E889DC3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EC0EAA" w14:paraId="005E8E60" w14:textId="77777777" w:rsidTr="000505C4">
        <w:trPr>
          <w:trHeight w:val="414"/>
        </w:trPr>
        <w:tc>
          <w:tcPr>
            <w:tcW w:w="3485" w:type="dxa"/>
          </w:tcPr>
          <w:p w14:paraId="4B7C1CBB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cried</w:t>
            </w:r>
          </w:p>
        </w:tc>
        <w:tc>
          <w:tcPr>
            <w:tcW w:w="3485" w:type="dxa"/>
          </w:tcPr>
          <w:p w14:paraId="73671E5A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045C87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5BD5CACB" w14:textId="77777777" w:rsidTr="000505C4">
        <w:trPr>
          <w:trHeight w:val="209"/>
        </w:trPr>
        <w:tc>
          <w:tcPr>
            <w:tcW w:w="3485" w:type="dxa"/>
          </w:tcPr>
          <w:p w14:paraId="4688987F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happier</w:t>
            </w:r>
          </w:p>
        </w:tc>
        <w:tc>
          <w:tcPr>
            <w:tcW w:w="3485" w:type="dxa"/>
          </w:tcPr>
          <w:p w14:paraId="014F0CA5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0A4C2E6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796A3339" w14:textId="77777777" w:rsidTr="000505C4">
        <w:trPr>
          <w:trHeight w:val="130"/>
        </w:trPr>
        <w:tc>
          <w:tcPr>
            <w:tcW w:w="3485" w:type="dxa"/>
          </w:tcPr>
          <w:p w14:paraId="33D1BFDD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luckiest</w:t>
            </w:r>
          </w:p>
        </w:tc>
        <w:tc>
          <w:tcPr>
            <w:tcW w:w="3485" w:type="dxa"/>
          </w:tcPr>
          <w:p w14:paraId="10BA4D44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632E439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0BFA5BA3" w14:textId="77777777" w:rsidTr="000505C4">
        <w:trPr>
          <w:trHeight w:val="208"/>
        </w:trPr>
        <w:tc>
          <w:tcPr>
            <w:tcW w:w="3485" w:type="dxa"/>
          </w:tcPr>
          <w:p w14:paraId="7A3C0DB6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crying</w:t>
            </w:r>
          </w:p>
        </w:tc>
        <w:tc>
          <w:tcPr>
            <w:tcW w:w="3485" w:type="dxa"/>
          </w:tcPr>
          <w:p w14:paraId="6CE6F0A2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2AA57E2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EC0EAA" w14:paraId="11DEE376" w14:textId="77777777" w:rsidTr="000505C4">
        <w:trPr>
          <w:trHeight w:val="58"/>
        </w:trPr>
        <w:tc>
          <w:tcPr>
            <w:tcW w:w="3485" w:type="dxa"/>
          </w:tcPr>
          <w:p w14:paraId="1E9A2A4C" w14:textId="77777777" w:rsidR="00EC0EAA" w:rsidRPr="003F3FF3" w:rsidRDefault="00EC0EAA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replying</w:t>
            </w:r>
          </w:p>
        </w:tc>
        <w:tc>
          <w:tcPr>
            <w:tcW w:w="3485" w:type="dxa"/>
          </w:tcPr>
          <w:p w14:paraId="1B557449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85AE3B8" w14:textId="77777777" w:rsidR="00EC0EAA" w:rsidRPr="003F3FF3" w:rsidRDefault="00EC0EAA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5046C071" w14:textId="77777777" w:rsidR="00EC0EAA" w:rsidRDefault="00EC0EAA"/>
    <w:sectPr w:rsidR="00EC0EAA" w:rsidSect="00EE47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688"/>
    <w:rsid w:val="002750CC"/>
    <w:rsid w:val="00440163"/>
    <w:rsid w:val="007E1D66"/>
    <w:rsid w:val="00A137E7"/>
    <w:rsid w:val="00AF1452"/>
    <w:rsid w:val="00B02915"/>
    <w:rsid w:val="00B64688"/>
    <w:rsid w:val="00C31378"/>
    <w:rsid w:val="00D83980"/>
    <w:rsid w:val="00EC0EAA"/>
    <w:rsid w:val="00EE47D9"/>
    <w:rsid w:val="00F9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BB201"/>
  <w15:chartTrackingRefBased/>
  <w15:docId w15:val="{83311169-BD7A-43B4-AD7A-CFB0B11EF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9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299CFEA8-CE5F-4966-901E-D3F8A18452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40A38D-99EE-49BE-BC60-4E6D3B01F9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E3E12E-4533-4B9A-B212-3705DF62E463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Georgina Williams</cp:lastModifiedBy>
  <cp:revision>11</cp:revision>
  <dcterms:created xsi:type="dcterms:W3CDTF">2023-10-10T06:26:00Z</dcterms:created>
  <dcterms:modified xsi:type="dcterms:W3CDTF">2024-02-22T14:05:00Z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